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rPr>
          <w:rFonts w:ascii="Times New Roman" w:hAnsi="宋体" w:eastAsia="宋体" w:cs="Times New Roman"/>
          <w:szCs w:val="21"/>
        </w:rPr>
      </w:pPr>
      <w:r>
        <w:rPr>
          <w:rFonts w:ascii="Times New Roman" w:hAnsi="宋体" w:eastAsia="宋体" w:cs="Times New Roman"/>
          <w:szCs w:val="21"/>
        </w:rPr>
        <w:t>附件</w:t>
      </w:r>
      <w:r>
        <w:rPr>
          <w:rFonts w:ascii="Times New Roman" w:hAnsi="Times New Roman" w:eastAsia="宋体" w:cs="Times New Roman"/>
          <w:szCs w:val="21"/>
        </w:rPr>
        <w:t>1</w:t>
      </w:r>
      <w:r>
        <w:rPr>
          <w:rFonts w:ascii="Times New Roman" w:hAnsi="宋体" w:eastAsia="宋体" w:cs="Times New Roman"/>
          <w:szCs w:val="21"/>
        </w:rPr>
        <w:t>：河南农业大学毕业论文（设计）操作手册（教师用）</w:t>
      </w:r>
    </w:p>
    <w:p>
      <w:pPr>
        <w:spacing w:line="500" w:lineRule="exact"/>
        <w:ind w:firstLine="560" w:firstLineChars="200"/>
        <w:rPr>
          <w:rFonts w:ascii="Times New Roman" w:hAnsi="宋体" w:eastAsia="宋体" w:cs="Times New Roman"/>
          <w:sz w:val="28"/>
          <w:szCs w:val="28"/>
        </w:rPr>
      </w:pPr>
    </w:p>
    <w:p>
      <w:pPr>
        <w:pStyle w:val="11"/>
        <w:ind w:left="420" w:firstLine="0" w:firstLineChars="0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河南农业大学毕业论文（设计）操作手册</w:t>
      </w:r>
    </w:p>
    <w:p>
      <w:pPr>
        <w:pStyle w:val="11"/>
        <w:ind w:left="420" w:firstLine="3000" w:firstLineChars="1000"/>
        <w:rPr>
          <w:sz w:val="30"/>
          <w:szCs w:val="30"/>
        </w:rPr>
      </w:pPr>
      <w:r>
        <w:rPr>
          <w:rFonts w:hint="eastAsia"/>
          <w:sz w:val="30"/>
          <w:szCs w:val="30"/>
        </w:rPr>
        <w:t>（教师用）</w:t>
      </w:r>
    </w:p>
    <w:p>
      <w:pPr>
        <w:pStyle w:val="11"/>
        <w:ind w:left="420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登录：教师</w:t>
      </w:r>
      <w:r>
        <w:t>通过校园网或vpn登录，</w:t>
      </w:r>
      <w:r>
        <w:rPr>
          <w:rFonts w:hint="eastAsia"/>
        </w:rPr>
        <w:t>打开浏览器（建议使用I</w:t>
      </w:r>
      <w:r>
        <w:t>E</w:t>
      </w:r>
      <w:r>
        <w:rPr>
          <w:rFonts w:hint="eastAsia"/>
        </w:rPr>
        <w:t>浏览器、3</w:t>
      </w:r>
      <w:r>
        <w:t>60</w:t>
      </w:r>
      <w:r>
        <w:rPr>
          <w:rFonts w:hint="eastAsia"/>
        </w:rPr>
        <w:t>安全浏览器、火狐等市面主流浏览器）输入地址：</w:t>
      </w:r>
      <w:r>
        <w:t>http://172.31.0.181:8080</w:t>
      </w:r>
      <w:r>
        <w:rPr>
          <w:rFonts w:hint="eastAsia"/>
        </w:rPr>
        <w:t>进入“河南农业大学实践教学创新管理平台”，输入账户密码（账户密码皆为教师工号）。</w:t>
      </w:r>
    </w:p>
    <w:p>
      <w:pPr>
        <w:pStyle w:val="11"/>
        <w:ind w:left="420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课题开放：教师利用模板导入课题，点击“毕业论文”——“课题管理”——”导入课题”点击“导”字图标，进入导入课题列表。点击“导入课题”下载模板，根据模板内容进行填写。填写完成之后点击上传即可。（模板由指导教师登录系统进行导入，导入之后系统自动审核完毕。）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20335" cy="1950085"/>
            <wp:effectExtent l="0" t="0" r="0" b="0"/>
            <wp:docPr id="38" name="图片 38" descr="C:\Users\lenovo\AppData\Roaming\Tencent\Users\99337386\QQ\WinTemp\RichOle\1W1@M4RV3E4UIBI0_GOX6@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lenovo\AppData\Roaming\Tencent\Users\99337386\QQ\WinTemp\RichOle\1W1@M4RV3E4UIBI0_GOX6@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126" cy="19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420" w:firstLine="0" w:firstLineChars="0"/>
      </w:pPr>
    </w:p>
    <w:p>
      <w:pPr>
        <w:pStyle w:val="11"/>
        <w:ind w:left="420" w:firstLine="0" w:firstLineChars="0"/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37480" cy="1198880"/>
            <wp:effectExtent l="0" t="0" r="1270" b="1270"/>
            <wp:docPr id="39" name="图片 39" descr="C:\Users\lenovo\AppData\Roaming\Tencent\Users\99337386\QQ\WinTemp\RichOle\VM[$I7OT]D50KGZ3VO[RBL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lenovo\AppData\Roaming\Tencent\Users\99337386\QQ\WinTemp\RichOle\VM[$I7OT]D50KGZ3VO[RBL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2727" cy="120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703445" cy="2712085"/>
            <wp:effectExtent l="0" t="0" r="1905" b="0"/>
            <wp:docPr id="40" name="图片 40" descr="C:\Users\lenovo\AppData\Roaming\Tencent\Users\99337386\QQ\WinTemp\RichOle\L_~_YBOKSY3O9~7R3D~LIZ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lenovo\AppData\Roaming\Tencent\Users\99337386\QQ\WinTemp\RichOle\L_~_YBOKSY3O9~7R3D~LIZ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3790" cy="271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hint="eastAsia"/>
          <w:b/>
          <w:color w:val="FF0000"/>
        </w:rPr>
        <w:t>模板填写说明：</w:t>
      </w:r>
      <w:r>
        <w:rPr>
          <w:rFonts w:hint="eastAsia"/>
        </w:rPr>
        <w:t>1</w:t>
      </w:r>
      <w:r>
        <w:t>.</w:t>
      </w:r>
      <w:r>
        <w:rPr>
          <w:rFonts w:hint="eastAsia"/>
        </w:rPr>
        <w:t>红色为必填项；</w:t>
      </w:r>
    </w:p>
    <w:p>
      <w:pPr>
        <w:widowControl/>
        <w:ind w:firstLine="1470" w:firstLineChars="700"/>
        <w:jc w:val="left"/>
      </w:pPr>
      <w:r>
        <w:rPr>
          <w:rFonts w:hint="eastAsia"/>
        </w:rPr>
        <w:t>2.课题名称尽量不重复；（</w:t>
      </w:r>
      <w:r>
        <w:rPr>
          <w:b/>
          <w:color w:val="FF0000"/>
        </w:rPr>
        <w:t>一个老师的课题需要几个学生去做，如果不区分课题名称，</w:t>
      </w:r>
      <w:r>
        <w:rPr>
          <w:rFonts w:hint="eastAsia"/>
          <w:b/>
          <w:color w:val="FF0000"/>
        </w:rPr>
        <w:t>目前</w:t>
      </w:r>
      <w:r>
        <w:rPr>
          <w:b/>
          <w:color w:val="FF0000"/>
        </w:rPr>
        <w:t>系统下达任务书以课题为单位下发，不具体到每个学生</w:t>
      </w:r>
      <w:r>
        <w:rPr>
          <w:rFonts w:hint="eastAsia"/>
          <w:b/>
          <w:color w:val="FF0000"/>
        </w:rPr>
        <w:t>，即几个学生看到的任务书内容是一样的</w:t>
      </w:r>
      <w:r>
        <w:rPr>
          <w:rFonts w:hint="eastAsia"/>
        </w:rPr>
        <w:t>）</w:t>
      </w:r>
    </w:p>
    <w:p>
      <w:pPr>
        <w:widowControl/>
        <w:ind w:firstLine="1470" w:firstLineChars="700"/>
        <w:jc w:val="left"/>
      </w:pPr>
      <w:r>
        <w:rPr>
          <w:rFonts w:hint="eastAsia"/>
        </w:rPr>
        <w:t>3.专业：该课题所属专业（严格按照教务系统中专业名称填写）；</w:t>
      </w:r>
    </w:p>
    <w:p>
      <w:pPr>
        <w:widowControl/>
        <w:ind w:firstLine="1470" w:firstLineChars="700"/>
        <w:jc w:val="left"/>
      </w:pPr>
      <w:r>
        <w:rPr>
          <w:rFonts w:hint="eastAsia"/>
        </w:rPr>
        <w:t>4.学生学号及指导教师工号为文本格式，必须填写准确（</w:t>
      </w:r>
      <w:r>
        <w:rPr>
          <w:rFonts w:hint="eastAsia"/>
          <w:b/>
          <w:color w:val="FF0000"/>
        </w:rPr>
        <w:t>二学位学生及文法、外语二学位指导教师，学号及工号前加2</w:t>
      </w:r>
      <w:r>
        <w:rPr>
          <w:rFonts w:hint="eastAsia"/>
        </w:rPr>
        <w:t>）；</w:t>
      </w:r>
    </w:p>
    <w:p>
      <w:pPr>
        <w:widowControl/>
        <w:ind w:firstLine="1470" w:firstLineChars="700"/>
        <w:jc w:val="left"/>
      </w:pPr>
      <w:r>
        <w:rPr>
          <w:rFonts w:hint="eastAsia"/>
        </w:rPr>
        <w:t>5.课题来源：请从理论研究、实践（在实验、实习、工程实践和社会调查等社会实践中完成）、其他三种中选择一种填写；</w:t>
      </w:r>
    </w:p>
    <w:p>
      <w:pPr>
        <w:widowControl/>
        <w:ind w:firstLine="1470" w:firstLineChars="700"/>
        <w:jc w:val="left"/>
      </w:pPr>
      <w:r>
        <w:rPr>
          <w:rFonts w:hint="eastAsia"/>
        </w:rPr>
        <w:t>6.是否依托项目和课题：填是或否；</w:t>
      </w:r>
    </w:p>
    <w:p>
      <w:pPr>
        <w:widowControl/>
        <w:ind w:firstLine="1470" w:firstLineChars="700"/>
        <w:jc w:val="left"/>
      </w:pPr>
      <w:r>
        <w:rPr>
          <w:rFonts w:hint="eastAsia"/>
        </w:rPr>
        <w:t>7.研究方向：填指导教师研究方向</w:t>
      </w:r>
    </w:p>
    <w:p>
      <w:pPr>
        <w:pStyle w:val="11"/>
        <w:ind w:left="420" w:firstLine="482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如需修改课题内容，指导老师登录系统需在两个地方进行修改：</w:t>
      </w:r>
    </w:p>
    <w:p>
      <w:pPr>
        <w:pStyle w:val="11"/>
        <w:ind w:left="420"/>
      </w:pPr>
      <w:r>
        <w:rPr>
          <w:rFonts w:hint="eastAsia"/>
        </w:rPr>
        <w:t>（1）如要修改导入模板信息中的“课题名称“ ”系部“” “专业“ ”课题来源”等字段，指导教师登录系统， “课题管理“——““申报课题”，点击“申“字图标，点击进入选择“编辑申报课题”进行修改。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325110" cy="1097280"/>
            <wp:effectExtent l="0" t="0" r="0" b="7620"/>
            <wp:docPr id="3" name="图片 3" descr="C:\Users\lenovo\AppData\Roaming\Tencent\Users\99337386\QQ\WinTemp\RichOle\_NS@7OQY$%}18ES60W@XHK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AppData\Roaming\Tencent\Users\99337386\QQ\WinTemp\RichOle\_NS@7OQY$%}18ES60W@XHK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1648" cy="11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420"/>
      </w:pPr>
    </w:p>
    <w:p>
      <w:pPr>
        <w:pStyle w:val="11"/>
        <w:ind w:left="420" w:firstLine="0" w:firstLineChars="0"/>
      </w:pPr>
      <w:r>
        <w:drawing>
          <wp:inline distT="0" distB="0" distL="0" distR="0">
            <wp:extent cx="5274310" cy="2151380"/>
            <wp:effectExtent l="0" t="0" r="254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420" w:firstLine="0" w:firstLineChars="0"/>
      </w:pPr>
      <w:r>
        <w:drawing>
          <wp:inline distT="0" distB="0" distL="0" distR="0">
            <wp:extent cx="5274310" cy="2698750"/>
            <wp:effectExtent l="0" t="0" r="254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420"/>
      </w:pPr>
      <w:r>
        <w:rPr>
          <w:rFonts w:hint="eastAsia"/>
        </w:rPr>
        <w:t>（2）如要修改导入模板信息中“教师研究方向“ ”毕业论文（设计）选题的依据“ ”毕业论文（设计）的主要内容和研究方法“等字段，指导教师登录系统，点击进入“选题管理”——“学生选题审核”——“修改学生选题信息”进行修改。</w:t>
      </w:r>
    </w:p>
    <w:p>
      <w:pPr>
        <w:pStyle w:val="11"/>
        <w:ind w:left="420" w:firstLine="0" w:firstLineChars="0"/>
      </w:pPr>
      <w:r>
        <w:drawing>
          <wp:inline distT="0" distB="0" distL="0" distR="0">
            <wp:extent cx="5274310" cy="2088515"/>
            <wp:effectExtent l="0" t="0" r="254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widowControl/>
        <w:jc w:val="left"/>
      </w:pPr>
      <w:r>
        <w:br w:type="page"/>
      </w:r>
    </w:p>
    <w:p>
      <w:pPr>
        <w:pStyle w:val="11"/>
        <w:ind w:left="420"/>
      </w:pPr>
      <w:r>
        <w:t>3.</w:t>
      </w:r>
      <w:r>
        <w:rPr>
          <w:rFonts w:hint="eastAsia"/>
        </w:rPr>
        <w:t>指导教师下达任务书：指导教师点击“任务书管理”——“下达任务书”点击“任”图标，</w:t>
      </w:r>
      <w:r>
        <w:rPr>
          <w:rFonts w:hint="eastAsia"/>
          <w:color w:val="FF0000"/>
        </w:rPr>
        <w:t>指导教师</w:t>
      </w:r>
      <w:r>
        <w:rPr>
          <w:rFonts w:hint="eastAsia"/>
        </w:rPr>
        <w:t>根据实际情况填写下列表格内容。填写完成之后点击“保存” ，等待系主任审核。（因系主任不审核通过，学生看不到任务书，请系主任尽快完成审核。</w:t>
      </w:r>
      <w:r>
        <w:t>）</w:t>
      </w:r>
    </w:p>
    <w:p>
      <w:pPr>
        <w:pStyle w:val="11"/>
        <w:ind w:left="420"/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52085" cy="1756410"/>
            <wp:effectExtent l="0" t="0" r="5715" b="0"/>
            <wp:docPr id="42" name="图片 42" descr="C:\Users\lenovo\AppData\Roaming\Tencent\Users\99337386\QQ\WinTemp\RichOle\LG%E8K1L8}11O@4H(DZ4(@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lenovo\AppData\Roaming\Tencent\Users\99337386\QQ\WinTemp\RichOle\LG%E8K1L8}11O@4H(DZ4(@W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537" cy="176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420"/>
      </w:pPr>
    </w:p>
    <w:p>
      <w:pPr>
        <w:pStyle w:val="11"/>
        <w:ind w:left="420" w:firstLine="0" w:firstLineChars="0"/>
      </w:pPr>
    </w:p>
    <w:p>
      <w:pPr>
        <w:pStyle w:val="11"/>
        <w:ind w:left="420" w:firstLine="0" w:firstLineChars="0"/>
      </w:pPr>
      <w:r>
        <w:drawing>
          <wp:inline distT="0" distB="0" distL="0" distR="0">
            <wp:extent cx="5274310" cy="264414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420" w:firstLine="0" w:firstLineChars="0"/>
      </w:pPr>
      <w:r>
        <w:drawing>
          <wp:inline distT="0" distB="0" distL="0" distR="0">
            <wp:extent cx="5274310" cy="231584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420" w:firstLine="0" w:firstLineChars="0"/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603240" cy="1541145"/>
            <wp:effectExtent l="0" t="0" r="0" b="1905"/>
            <wp:docPr id="43" name="图片 43" descr="C:\Users\lenovo\AppData\Roaming\Tencent\Users\99337386\QQ\WinTemp\RichOle\}[$VT(M`8)82$I~NH4YCL7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lenovo\AppData\Roaming\Tencent\Users\99337386\QQ\WinTemp\RichOle\}[$VT(M`8)82$I~NH4YCL7N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3271" cy="15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</w:pPr>
    </w:p>
    <w:p>
      <w:pPr>
        <w:pStyle w:val="11"/>
      </w:pPr>
      <w:r>
        <w:rPr>
          <w:rFonts w:hint="eastAsia"/>
        </w:rPr>
        <w:t>如需要修改任务书，指导老师登录系统，“任务书管理”——“下达任务书”，进入之后点击“任”处的</w:t>
      </w:r>
      <w:r>
        <w:t xml:space="preserve"> “编辑任务书”</w:t>
      </w:r>
      <w:r>
        <w:rPr>
          <w:rFonts w:hint="eastAsia"/>
        </w:rPr>
        <w:t>，修改完成之后点击保存即可。</w:t>
      </w:r>
    </w:p>
    <w:p>
      <w:pPr>
        <w:pStyle w:val="11"/>
        <w:ind w:firstLine="0" w:firstLineChars="0"/>
        <w:jc w:val="left"/>
      </w:pPr>
      <w:r>
        <w:drawing>
          <wp:inline distT="0" distB="0" distL="0" distR="0">
            <wp:extent cx="5273675" cy="2245360"/>
            <wp:effectExtent l="0" t="0" r="3175" b="2540"/>
            <wp:docPr id="27" name="图片 27" descr="C:\Users\lenovo\Documents\Tencent Files\99337386\Image\C2C\P106G_F{400FQ(Q)OSDO}F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lenovo\Documents\Tencent Files\99337386\Image\C2C\P106G_F{400FQ(Q)OSDO}FL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2011" cy="225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420"/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4.系主任</w:t>
      </w:r>
      <w:r>
        <w:rPr>
          <w:rFonts w:hint="eastAsia"/>
        </w:rPr>
        <w:t>审核任务书：“任务书管理”——“审核任务书”点击“审”图标，系主任审核通过即完成审核，审核不通过将驳回给指导教师，指导教师修改完成再次提交，等待系主任审核。系主任审核完成之后学生进入个人系统可以查看任务书，准备开题报告的提交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403215" cy="1463040"/>
            <wp:effectExtent l="0" t="0" r="6985" b="3810"/>
            <wp:docPr id="47" name="图片 47" descr="C:\Users\lenovo\AppData\Roaming\Tencent\Users\99337386\QQ\WinTemp\RichOle\S%DW3BFBZ{}E6Q_UE~9XB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lenovo\AppData\Roaming\Tencent\Users\99337386\QQ\WinTemp\RichOle\S%DW3BFBZ{}E6Q_UE~9XBCP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2449" cy="14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420"/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347335" cy="2688590"/>
            <wp:effectExtent l="0" t="0" r="5715" b="0"/>
            <wp:docPr id="46" name="图片 46" descr="C:\Users\lenovo\AppData\Roaming\Tencent\Users\99337386\QQ\WinTemp\RichOle\K0GYW3]6BE3B}L)6D_%TX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lenovo\AppData\Roaming\Tencent\Users\99337386\QQ\WinTemp\RichOle\K0GYW3]6BE3B}L)6D_%TX7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2440" cy="269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347335" cy="2719705"/>
            <wp:effectExtent l="0" t="0" r="5715" b="4445"/>
            <wp:docPr id="45" name="图片 45" descr="C:\Users\lenovo\AppData\Roaming\Tencent\Users\99337386\QQ\WinTemp\RichOle\96A@}O{M65~3OUI{53B_{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lenovo\AppData\Roaming\Tencent\Users\99337386\QQ\WinTemp\RichOle\96A@}O{M65~3OUI{53B_{6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1057" cy="272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</w:pPr>
      <w:r>
        <w:rPr>
          <w:rFonts w:hint="eastAsia"/>
        </w:rPr>
        <w:t>系主任也可进行批量审核：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304790" cy="1477645"/>
            <wp:effectExtent l="0" t="0" r="0" b="8255"/>
            <wp:docPr id="1" name="图片 1" descr="C:\Users\lenovo\AppData\Roaming\Tencent\Users\99337386\QQ\WinTemp\RichOle\VWKFT`TT_R}T63UB$9]V@L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AppData\Roaming\Tencent\Users\99337386\QQ\WinTemp\RichOle\VWKFT`TT_R}T63UB$9]V@LG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2843" cy="147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widowControl/>
        <w:jc w:val="left"/>
      </w:pPr>
      <w:r>
        <w:br w:type="page"/>
      </w:r>
    </w:p>
    <w:p>
      <w:pPr>
        <w:pStyle w:val="11"/>
      </w:pPr>
      <w:r>
        <w:t>5.</w:t>
      </w:r>
      <w:r>
        <w:rPr>
          <w:rFonts w:hint="eastAsia"/>
        </w:rPr>
        <w:t>指导教师审核开题报告：</w:t>
      </w:r>
      <w:r>
        <w:t xml:space="preserve"> “论文管理”——“开题报告管理”，即可看到学生提交的开题报告内容，</w:t>
      </w:r>
      <w:r>
        <w:rPr>
          <w:rFonts w:hint="eastAsia"/>
          <w:color w:val="FF0000"/>
        </w:rPr>
        <w:t>指导老师</w:t>
      </w:r>
      <w:r>
        <w:t>进行审核操作</w:t>
      </w:r>
      <w:r>
        <w:rPr>
          <w:rFonts w:hint="eastAsia"/>
        </w:rPr>
        <w:t>。</w:t>
      </w:r>
    </w:p>
    <w:p>
      <w:pPr>
        <w:pStyle w:val="11"/>
      </w:pPr>
      <w:r>
        <w:rPr>
          <w:rFonts w:hint="eastAsia"/>
        </w:rPr>
        <w:t>（1）指导教师审核不通过时不能修改，如需修改，给出修改意见，指导教师审核驳回给学生修改；审核通过等待系主任审核。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30495" cy="1682115"/>
            <wp:effectExtent l="0" t="0" r="8255" b="0"/>
            <wp:docPr id="49" name="图片 49" descr="C:\Users\lenovo\AppData\Roaming\Tencent\Users\99337386\QQ\WinTemp\RichOle\)1X5KAOY78HG1U(VD9%BXJ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lenovo\AppData\Roaming\Tencent\Users\99337386\QQ\WinTemp\RichOle\)1X5KAOY78HG1U(VD9%BXJQ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9983" cy="168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303520" cy="1672590"/>
            <wp:effectExtent l="0" t="0" r="0" b="3810"/>
            <wp:docPr id="50" name="图片 50" descr="C:\Users\lenovo\AppData\Roaming\Tencent\Users\99337386\QQ\WinTemp\RichOle\SLSX}0LN7OG~2WK)4]MJTN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lenovo\AppData\Roaming\Tencent\Users\99337386\QQ\WinTemp\RichOle\SLSX}0LN7OG~2WK)4]MJTN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1720" cy="167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pStyle w:val="11"/>
      </w:pPr>
    </w:p>
    <w:p/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302250" cy="2355215"/>
            <wp:effectExtent l="0" t="0" r="0" b="6985"/>
            <wp:docPr id="2" name="图片 2" descr="C:\Users\lenovo\AppData\Roaming\Tencent\Users\99337386\QQ\WinTemp\RichOle\SGO(VJ~}EPE%$EQZ~`ES`P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enovo\AppData\Roaming\Tencent\Users\99337386\QQ\WinTemp\RichOle\SGO(VJ~}EPE%$EQZ~`ES`P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68" cy="236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20" w:firstLineChars="200"/>
        <w:jc w:val="left"/>
      </w:pPr>
    </w:p>
    <w:p>
      <w:pPr>
        <w:widowControl/>
        <w:jc w:val="left"/>
      </w:pPr>
      <w:r>
        <w:br w:type="page"/>
      </w:r>
    </w:p>
    <w:p>
      <w:pPr>
        <w:widowControl/>
        <w:ind w:firstLine="42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/>
        </w:rPr>
        <w:t>（2）指导教师审核通过后等待系主任审核：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354320" cy="2397125"/>
            <wp:effectExtent l="0" t="0" r="0" b="3175"/>
            <wp:docPr id="51" name="图片 51" descr="C:\Users\lenovo\AppData\Roaming\Tencent\Users\99337386\QQ\WinTemp\RichOle\QE%_(H[VQX8%E%]K]Z]BR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\Users\lenovo\AppData\Roaming\Tencent\Users\99337386\QQ\WinTemp\RichOle\QE%_(H[VQX8%E%]K]Z]BRT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0414" cy="239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pStyle w:val="11"/>
      </w:pPr>
      <w:r>
        <w:t>6.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系主任审核开题报告：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“论</w:t>
      </w:r>
      <w:r>
        <w:t>文管理”——“开题报告管理”，</w:t>
      </w:r>
      <w:r>
        <w:rPr>
          <w:rFonts w:hint="eastAsia"/>
        </w:rPr>
        <w:t>即可看到要审核的开题报告，系主任审核通过即完成审核，如审核驳回，因指导教师不能修改，可选择驳回给学生修改：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52085" cy="1685925"/>
            <wp:effectExtent l="0" t="0" r="5715" b="9525"/>
            <wp:docPr id="28" name="图片 28" descr="C:\Users\lenovo\AppData\Roaming\Tencent\Users\99337386\QQ\WinTemp\RichOle\UPX2J]T~DY7PUF[79LJXH)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lenovo\AppData\Roaming\Tencent\Users\99337386\QQ\WinTemp\RichOle\UPX2J]T~DY7PUF[79LJXH)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260" cy="169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44465" cy="1553845"/>
            <wp:effectExtent l="0" t="0" r="0" b="8255"/>
            <wp:docPr id="29" name="图片 29" descr="C:\Users\lenovo\AppData\Roaming\Tencent\Users\99337386\QQ\WinTemp\RichOle\}TY@7F6$FDA9QQZOI]T6}T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lenovo\AppData\Roaming\Tencent\Users\99337386\QQ\WinTemp\RichOle\}TY@7F6$FDA9QQZOI]T6}TQ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3417" cy="15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318125" cy="2386965"/>
            <wp:effectExtent l="0" t="0" r="0" b="0"/>
            <wp:docPr id="52" name="图片 52" descr="C:\Users\lenovo\AppData\Roaming\Tencent\Users\99337386\QQ\WinTemp\RichOle\W}N5HTTL`N)T3M1FH3@]M_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lenovo\AppData\Roaming\Tencent\Users\99337386\QQ\WinTemp\RichOle\W}N5HTTL`N)T3M1FH3@]M_R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9498" cy="238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44465" cy="2381250"/>
            <wp:effectExtent l="0" t="0" r="0" b="0"/>
            <wp:docPr id="54" name="图片 54" descr="C:\Users\lenovo\AppData\Roaming\Tencent\Users\99337386\QQ\WinTemp\RichOle\)TZ6U8F]SUFD~A3595CW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:\Users\lenovo\AppData\Roaming\Tencent\Users\99337386\QQ\WinTemp\RichOle\)TZ6U8F]SUFD~A3595CW74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1718" cy="23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系主任也可进行批量审核：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895340" cy="1647825"/>
            <wp:effectExtent l="0" t="0" r="0" b="0"/>
            <wp:docPr id="6" name="图片 6" descr="C:\Users\lenovo\AppData\Roaming\Tencent\Users\99337386\QQ\WinTemp\RichOle\BTK%BLHM@~I]S)GVB7`HHL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enovo\AppData\Roaming\Tencent\Users\99337386\QQ\WinTemp\RichOle\BTK%BLHM@~I]S)GVB7`HHL6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0718" cy="164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widowControl/>
        <w:jc w:val="left"/>
      </w:pPr>
      <w:r>
        <w:br w:type="page"/>
      </w:r>
    </w:p>
    <w:p>
      <w:pPr>
        <w:ind w:firstLine="420" w:firstLineChars="200"/>
      </w:pPr>
      <w:r>
        <w:t>7.</w:t>
      </w:r>
      <w:r>
        <w:rPr>
          <w:rFonts w:hint="eastAsia"/>
        </w:rPr>
        <w:t xml:space="preserve"> 指导教师审核中期检查：</w:t>
      </w:r>
      <w:r>
        <w:t xml:space="preserve"> “论文管理”——“</w:t>
      </w:r>
      <w:r>
        <w:rPr>
          <w:rFonts w:hint="eastAsia"/>
        </w:rPr>
        <w:t>中期检查</w:t>
      </w:r>
      <w:r>
        <w:t>管理”，即可看到学生提交的</w:t>
      </w:r>
      <w:r>
        <w:rPr>
          <w:rFonts w:hint="eastAsia"/>
        </w:rPr>
        <w:t>中期检查</w:t>
      </w:r>
      <w:r>
        <w:t>内容，</w:t>
      </w:r>
      <w:r>
        <w:rPr>
          <w:rFonts w:hint="eastAsia"/>
          <w:color w:val="FF0000"/>
        </w:rPr>
        <w:t>指导老师</w:t>
      </w:r>
      <w:r>
        <w:t>进行审核操作</w:t>
      </w:r>
      <w:r>
        <w:rPr>
          <w:rFonts w:hint="eastAsia"/>
        </w:rPr>
        <w:t>。</w:t>
      </w:r>
    </w:p>
    <w:p>
      <w:pPr>
        <w:ind w:firstLine="420" w:firstLineChars="200"/>
      </w:pPr>
      <w:r>
        <w:rPr>
          <w:rFonts w:hint="eastAsia"/>
        </w:rPr>
        <w:t>（1）指导教师审核不通过时不能修改，如需修改，给出修改意见，指导教师审核驳回给学生修改。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349875" cy="2179320"/>
            <wp:effectExtent l="0" t="0" r="3175" b="0"/>
            <wp:docPr id="31" name="图片 31" descr="C:\Users\lenovo\AppData\Roaming\Tencent\Users\99337386\QQ\WinTemp\RichOle\B$QNZ1`28X4W@VD0W8QA}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lenovo\AppData\Roaming\Tencent\Users\99337386\QQ\WinTemp\RichOle\B$QNZ1`28X4W@VD0W8QA}ID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0261" cy="21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453380" cy="1967230"/>
            <wp:effectExtent l="0" t="0" r="0" b="0"/>
            <wp:docPr id="33" name="图片 33" descr="C:\Users\lenovo\AppData\Roaming\Tencent\Users\99337386\QQ\WinTemp\RichOle\H_FV3TP5N(U0Q7D(}E@]{0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lenovo\AppData\Roaming\Tencent\Users\99337386\QQ\WinTemp\RichOle\H_FV3TP5N(U0Q7D(}E@]{0J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0581" cy="197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406390" cy="2465070"/>
            <wp:effectExtent l="0" t="0" r="3810" b="0"/>
            <wp:docPr id="34" name="图片 34" descr="C:\Users\lenovo\AppData\Roaming\Tencent\Users\99337386\QQ\WinTemp\RichOle\TA$QT7FSNXBZXB)9(0I3X]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lenovo\AppData\Roaming\Tencent\Users\99337386\QQ\WinTemp\RichOle\TA$QT7FSNXBZXB)9(0I3X]H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9040" cy="246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widowControl/>
        <w:ind w:firstLine="42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/>
        </w:rPr>
        <w:t>（2）指导教师审核通过后等待系主任审核：</w:t>
      </w:r>
    </w:p>
    <w:p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1904365"/>
            <wp:effectExtent l="0" t="0" r="2540" b="635"/>
            <wp:docPr id="35" name="图片 35" descr="C:\Users\lenovo\AppData\Roaming\Tencent\Users\99337386\QQ\WinTemp\RichOle\%VK))C{W3RF%X~(EE_{3T)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lenovo\AppData\Roaming\Tencent\Users\99337386\QQ\WinTemp\RichOle\%VK))C{W3RF%X~(EE_{3T)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8.系主任审核</w:t>
      </w:r>
      <w:r>
        <w:rPr>
          <w:rFonts w:hint="eastAsia"/>
        </w:rPr>
        <w:t>中期检查：点击进入“论文管理”——“中期检查管理”，即可看到要审核的中期检查，系主任审核通过即完成审核，如审核驳回，因指导教师不能修改，可选择驳回给学生修改：</w:t>
      </w:r>
    </w:p>
    <w:p>
      <w:pPr>
        <w:ind w:firstLine="420" w:firstLineChars="200"/>
      </w:pPr>
      <w:r>
        <w:rPr>
          <w:rFonts w:hint="eastAsia"/>
        </w:rPr>
        <w:t xml:space="preserve"> 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3675" cy="2516505"/>
            <wp:effectExtent l="0" t="0" r="3175" b="0"/>
            <wp:docPr id="36" name="图片 36" descr="C:\Users\lenovo\AppData\Roaming\Tencent\Users\99337386\QQ\WinTemp\RichOle\DZA%4]UMD`E`EVE2FY0M_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lenovo\AppData\Roaming\Tencent\Users\99337386\QQ\WinTemp\RichOle\DZA%4]UMD`E`EVE2FY0M_E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831" cy="251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83200" cy="2525395"/>
            <wp:effectExtent l="0" t="0" r="0" b="8255"/>
            <wp:docPr id="37" name="图片 37" descr="C:\Users\lenovo\AppData\Roaming\Tencent\Users\99337386\QQ\WinTemp\RichOle\H(XHFN$7@53D@_GURX)GH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lenovo\AppData\Roaming\Tencent\Users\99337386\QQ\WinTemp\RichOle\H(XHFN$7@53D@_GURX)GH54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8641" cy="252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/>
        </w:rPr>
        <w:t>系主任也可进行批量审核：</w:t>
      </w:r>
    </w:p>
    <w:p>
      <w:pPr>
        <w:ind w:firstLine="420" w:firstLineChars="200"/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600700" cy="1744980"/>
            <wp:effectExtent l="0" t="0" r="0" b="7620"/>
            <wp:docPr id="7" name="图片 7" descr="C:\Users\lenovo\AppData\Roaming\Tencent\Users\99337386\QQ\WinTemp\RichOle\_S06]94O9@C4XYV3CB4ZB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lenovo\AppData\Roaming\Tencent\Users\99337386\QQ\WinTemp\RichOle\_S06]94O9@C4XYV3CB4ZBGS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4936" cy="1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  <w:r>
        <w:t>9.</w:t>
      </w:r>
      <w:r>
        <w:rPr>
          <w:rFonts w:hint="eastAsia"/>
        </w:rPr>
        <w:t xml:space="preserve"> 在完成论文时间段之内，学生可根据指导记录情况，任意时间填写，提交指导记录，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指导教师进</w:t>
      </w:r>
      <w:r>
        <w:rPr>
          <w:rFonts w:hint="eastAsia"/>
        </w:rPr>
        <w:t>入“论文管理”——“指导记录管理” ，点击“审”字图标，进行在线审核操作，指导教师可在线修改，也可驳回。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702935" cy="1809750"/>
            <wp:effectExtent l="0" t="0" r="0" b="0"/>
            <wp:docPr id="19" name="图片 19" descr="C:\Users\lenovo\AppData\Roaming\Tencent\Users\99337386\QQ\WinTemp\RichOle\TLG5D2F($LGZ31CTONZCL$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lenovo\AppData\Roaming\Tencent\Users\99337386\QQ\WinTemp\RichOle\TLG5D2F($LGZ31CTONZCL$K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3322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 w:firstLineChars="200"/>
      </w:pPr>
      <w:r>
        <w:rPr>
          <w:rFonts w:hint="eastAsia"/>
        </w:rPr>
        <w:t>审核通过后，点击“审”字图标还可进行修改内容，审核驳回。（可批量审核）</w:t>
      </w:r>
    </w:p>
    <w:p>
      <w:pPr>
        <w:ind w:firstLine="420" w:firstLineChars="200"/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967095" cy="2238375"/>
            <wp:effectExtent l="0" t="0" r="0" b="0"/>
            <wp:docPr id="30" name="图片 30" descr="C:\Users\lenovo\AppData\Roaming\Tencent\Users\99337386\QQ\WinTemp\RichOle\NZ}M]P5`O8)TM${Y~CCJ~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lenovo\AppData\Roaming\Tencent\Users\99337386\QQ\WinTemp\RichOle\NZ}M]P5`O8)TM${Y~CCJ~0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7783" cy="224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widowControl/>
        <w:jc w:val="left"/>
      </w:pPr>
      <w:r>
        <w:br w:type="page"/>
      </w:r>
    </w:p>
    <w:p>
      <w:pPr>
        <w:ind w:firstLine="420" w:firstLineChars="200"/>
      </w:pPr>
      <w:r>
        <w:t>10.</w:t>
      </w:r>
      <w:r>
        <w:rPr>
          <w:rFonts w:hint="eastAsia"/>
        </w:rPr>
        <w:t>学生提交“论文答辩稿”后，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指导教师通过“论文管理”——“论文答辩稿管理”，点击“审”字图标，下</w:t>
      </w:r>
      <w:r>
        <w:rPr>
          <w:rFonts w:hint="eastAsia"/>
        </w:rPr>
        <w:t>载查看学生提交的论文答辩稿，然后进行在线审核，是否同意答辩，完成指导教师评分等相关内容的填写。查看学生论文答辩稿之后，也可对学生答辩稿进行修改，修改完成之后点击上传“修改后附件”即可。</w:t>
      </w:r>
    </w:p>
    <w:p>
      <w:pPr>
        <w:ind w:firstLine="420" w:firstLineChars="200"/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897245" cy="1762125"/>
            <wp:effectExtent l="0" t="0" r="8255" b="0"/>
            <wp:docPr id="8" name="图片 8" descr="C:\Users\lenovo\AppData\Roaming\Tencent\Users\99337386\QQ\WinTemp\RichOle\[]{IYORI]K{~MMNB73NC%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lenovo\AppData\Roaming\Tencent\Users\99337386\QQ\WinTemp\RichOle\[]{IYORI]K{~MMNB73NC%OT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066" cy="176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r>
        <w:drawing>
          <wp:inline distT="0" distB="0" distL="0" distR="0">
            <wp:extent cx="5274310" cy="228473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420" w:firstLineChars="200"/>
      </w:pPr>
      <w:r>
        <w:rPr>
          <w:rFonts w:hint="eastAsia"/>
        </w:rPr>
        <w:t>11. 评阅教师设置：指导教师进入系统，“论文评阅”——“评阅教师设置” ，添加评阅教师。</w:t>
      </w:r>
    </w:p>
    <w:p>
      <w:r>
        <w:drawing>
          <wp:inline distT="0" distB="0" distL="0" distR="0">
            <wp:extent cx="5274310" cy="232854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ind w:firstLine="420" w:firstLineChars="200"/>
      </w:pPr>
      <w:r>
        <w:rPr>
          <w:rFonts w:hint="eastAsia"/>
        </w:rPr>
        <w:t>12</w:t>
      </w:r>
      <w:r>
        <w:t>.</w:t>
      </w:r>
      <w:r>
        <w:rPr>
          <w:rFonts w:hint="eastAsia"/>
        </w:rPr>
        <w:t>评阅教师通过自己的账户登录系统，下载学生论文答辩稿进行论文评阅，给出评阅分。</w:t>
      </w:r>
    </w:p>
    <w:p>
      <w:r>
        <w:drawing>
          <wp:inline distT="0" distB="0" distL="0" distR="0">
            <wp:extent cx="5274310" cy="232664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ind w:firstLine="420" w:firstLineChars="200"/>
      </w:pPr>
      <w:r>
        <w:t>13.</w:t>
      </w:r>
      <w:r>
        <w:rPr>
          <w:rFonts w:hint="eastAsia"/>
        </w:rPr>
        <w:t xml:space="preserve"> 系主任进入“论文管理”——“答辩组管理”——“添加答辩组” 。</w:t>
      </w:r>
    </w:p>
    <w:p>
      <w:r>
        <w:drawing>
          <wp:inline distT="0" distB="0" distL="0" distR="0">
            <wp:extent cx="5274310" cy="233997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t>14.</w:t>
      </w:r>
      <w:r>
        <w:rPr>
          <w:rFonts w:hint="eastAsia"/>
        </w:rPr>
        <w:t xml:space="preserve"> 系主任进入“论文管理”——“答辩组管理”——“设置答辩时间” ——“设置论文答辩时间” ，设置答辩时间，答辩地点。</w:t>
      </w:r>
    </w:p>
    <w:p>
      <w:r>
        <w:drawing>
          <wp:inline distT="0" distB="0" distL="0" distR="0">
            <wp:extent cx="5274310" cy="206692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359660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ind w:firstLine="420" w:firstLineChars="200"/>
      </w:pPr>
      <w:r>
        <w:t>15.</w:t>
      </w:r>
      <w:r>
        <w:rPr>
          <w:rFonts w:hint="eastAsia"/>
        </w:rPr>
        <w:t xml:space="preserve"> 答辩秘书进入“论文答辩”——“论文答辩管理” ，填写该学生答辩情况，给予答辩分数。</w:t>
      </w:r>
    </w:p>
    <w:p>
      <w:r>
        <w:drawing>
          <wp:inline distT="0" distB="0" distL="0" distR="0">
            <wp:extent cx="5274310" cy="2298065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1</w:t>
      </w:r>
      <w:r>
        <w:t>6.</w:t>
      </w:r>
      <w:r>
        <w:rPr>
          <w:rFonts w:hint="eastAsia"/>
        </w:rPr>
        <w:t>答辩后，论文如需修改，学生尽快修改，提交论文终稿，指导教师进入“论文管理”——“论文终稿管理”，下载查看学生终稿论文并进行审核。如有较小改动，指导老师可自行修改学生论文，修改完成之后点击上传“修改后附件”即可。</w:t>
      </w:r>
    </w:p>
    <w:p>
      <w:r>
        <w:drawing>
          <wp:inline distT="0" distB="0" distL="0" distR="0">
            <wp:extent cx="5274310" cy="238823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ind w:firstLine="420" w:firstLineChars="200"/>
      </w:pPr>
      <w:r>
        <w:rPr>
          <w:rFonts w:hint="eastAsia"/>
        </w:rPr>
        <w:t>1</w:t>
      </w:r>
      <w:r>
        <w:t>7.</w:t>
      </w:r>
      <w:r>
        <w:rPr>
          <w:rFonts w:hint="eastAsia"/>
        </w:rPr>
        <w:t>学生在提交论文终稿的同时，还要提交论文封底，指导教师进入“论文封底管理” ，对学生提交的论文封底进行审核，可在线进行修改或者审核驳回，让学生重新填写。</w:t>
      </w:r>
    </w:p>
    <w:p>
      <w:r>
        <w:drawing>
          <wp:inline distT="0" distB="0" distL="0" distR="0">
            <wp:extent cx="5274310" cy="226949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widowControl/>
        <w:jc w:val="left"/>
        <w:rPr>
          <w:rFonts w:ascii="Times New Roman" w:hAnsi="Times New Roman" w:eastAsia="宋体" w:cs="Times New Roman"/>
          <w:sz w:val="28"/>
          <w:szCs w:val="28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40D"/>
    <w:rsid w:val="00020DFD"/>
    <w:rsid w:val="000D65CC"/>
    <w:rsid w:val="000E1244"/>
    <w:rsid w:val="000F1DDF"/>
    <w:rsid w:val="00175F7A"/>
    <w:rsid w:val="001C1FEC"/>
    <w:rsid w:val="001F6649"/>
    <w:rsid w:val="00256E5A"/>
    <w:rsid w:val="0028170D"/>
    <w:rsid w:val="00285258"/>
    <w:rsid w:val="00292CCD"/>
    <w:rsid w:val="0029640D"/>
    <w:rsid w:val="002A7FB7"/>
    <w:rsid w:val="002E0136"/>
    <w:rsid w:val="0033388D"/>
    <w:rsid w:val="00360403"/>
    <w:rsid w:val="00371D73"/>
    <w:rsid w:val="0038287F"/>
    <w:rsid w:val="003B0F95"/>
    <w:rsid w:val="003E04C6"/>
    <w:rsid w:val="003F1755"/>
    <w:rsid w:val="004629D0"/>
    <w:rsid w:val="004B5349"/>
    <w:rsid w:val="004E124C"/>
    <w:rsid w:val="004F3BFC"/>
    <w:rsid w:val="00505EFA"/>
    <w:rsid w:val="00523080"/>
    <w:rsid w:val="00546B57"/>
    <w:rsid w:val="0055268E"/>
    <w:rsid w:val="005532CA"/>
    <w:rsid w:val="005763A8"/>
    <w:rsid w:val="005E2F0A"/>
    <w:rsid w:val="00661995"/>
    <w:rsid w:val="0067294C"/>
    <w:rsid w:val="00677D1F"/>
    <w:rsid w:val="006805D6"/>
    <w:rsid w:val="006B6127"/>
    <w:rsid w:val="006C2F59"/>
    <w:rsid w:val="00731268"/>
    <w:rsid w:val="007324AF"/>
    <w:rsid w:val="00740222"/>
    <w:rsid w:val="0074394D"/>
    <w:rsid w:val="007508D6"/>
    <w:rsid w:val="0078552C"/>
    <w:rsid w:val="00795415"/>
    <w:rsid w:val="007A1DF4"/>
    <w:rsid w:val="007A4D15"/>
    <w:rsid w:val="007B6864"/>
    <w:rsid w:val="007E2A36"/>
    <w:rsid w:val="00857306"/>
    <w:rsid w:val="008765DE"/>
    <w:rsid w:val="008849D8"/>
    <w:rsid w:val="008A51EA"/>
    <w:rsid w:val="008E4F79"/>
    <w:rsid w:val="0091704D"/>
    <w:rsid w:val="009753F4"/>
    <w:rsid w:val="009D75A5"/>
    <w:rsid w:val="009E14A5"/>
    <w:rsid w:val="009F3964"/>
    <w:rsid w:val="00A00BF3"/>
    <w:rsid w:val="00A04469"/>
    <w:rsid w:val="00A65069"/>
    <w:rsid w:val="00A8047D"/>
    <w:rsid w:val="00AA0E65"/>
    <w:rsid w:val="00AA0F3D"/>
    <w:rsid w:val="00AB060C"/>
    <w:rsid w:val="00AB2E4F"/>
    <w:rsid w:val="00AC784A"/>
    <w:rsid w:val="00AD17D5"/>
    <w:rsid w:val="00AD2F0D"/>
    <w:rsid w:val="00B028C2"/>
    <w:rsid w:val="00B02A70"/>
    <w:rsid w:val="00B075D9"/>
    <w:rsid w:val="00B26207"/>
    <w:rsid w:val="00B44058"/>
    <w:rsid w:val="00B50237"/>
    <w:rsid w:val="00B51CC7"/>
    <w:rsid w:val="00BB41CC"/>
    <w:rsid w:val="00BE79E4"/>
    <w:rsid w:val="00BF3AE9"/>
    <w:rsid w:val="00BF7FA8"/>
    <w:rsid w:val="00C039EE"/>
    <w:rsid w:val="00C469EB"/>
    <w:rsid w:val="00C61456"/>
    <w:rsid w:val="00C645AC"/>
    <w:rsid w:val="00CD00AB"/>
    <w:rsid w:val="00CD4F80"/>
    <w:rsid w:val="00CE4C43"/>
    <w:rsid w:val="00CE7221"/>
    <w:rsid w:val="00D61174"/>
    <w:rsid w:val="00DC4236"/>
    <w:rsid w:val="00E3752A"/>
    <w:rsid w:val="00E74F7C"/>
    <w:rsid w:val="00EA7BC2"/>
    <w:rsid w:val="00EC4F9C"/>
    <w:rsid w:val="00EF5D36"/>
    <w:rsid w:val="00F00AE8"/>
    <w:rsid w:val="00F151EA"/>
    <w:rsid w:val="00F21504"/>
    <w:rsid w:val="00F601A2"/>
    <w:rsid w:val="00FA55DF"/>
    <w:rsid w:val="00FD11A5"/>
    <w:rsid w:val="00FD5965"/>
    <w:rsid w:val="00FE01B1"/>
    <w:rsid w:val="00FE0B19"/>
    <w:rsid w:val="00FF34B4"/>
    <w:rsid w:val="00FF6402"/>
    <w:rsid w:val="44AD6B98"/>
    <w:rsid w:val="7158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宋体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5"/>
    <w:semiHidden/>
    <w:unhideWhenUsed/>
    <w:uiPriority w:val="99"/>
    <w:pPr>
      <w:ind w:left="100" w:leftChars="2500"/>
    </w:pPr>
  </w:style>
  <w:style w:type="paragraph" w:styleId="3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Hyperlink"/>
    <w:basedOn w:val="7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批注框文本 Char"/>
    <w:basedOn w:val="7"/>
    <w:link w:val="3"/>
    <w:semiHidden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3">
    <w:name w:val="页脚 Char"/>
    <w:basedOn w:val="7"/>
    <w:link w:val="4"/>
    <w:qFormat/>
    <w:uiPriority w:val="99"/>
    <w:rPr>
      <w:sz w:val="18"/>
      <w:szCs w:val="18"/>
    </w:rPr>
  </w:style>
  <w:style w:type="character" w:customStyle="1" w:styleId="14">
    <w:name w:val="NormalCharacter"/>
    <w:qFormat/>
    <w:uiPriority w:val="0"/>
  </w:style>
  <w:style w:type="character" w:customStyle="1" w:styleId="15">
    <w:name w:val="日期 Char"/>
    <w:basedOn w:val="7"/>
    <w:link w:val="2"/>
    <w:semiHidden/>
    <w:uiPriority w:val="99"/>
    <w:rPr>
      <w:rFonts w:asciiTheme="minorHAnsi" w:hAnsiTheme="minorHAnsi" w:eastAsiaTheme="minorEastAsia" w:cstheme="minorBidi"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9" Type="http://schemas.openxmlformats.org/officeDocument/2006/relationships/fontTable" Target="fontTable.xml"/><Relationship Id="rId48" Type="http://schemas.openxmlformats.org/officeDocument/2006/relationships/customXml" Target="../customXml/item1.xml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jpe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26</Pages>
  <Words>779</Words>
  <Characters>4444</Characters>
  <Lines>37</Lines>
  <Paragraphs>10</Paragraphs>
  <TotalTime>1</TotalTime>
  <ScaleCrop>false</ScaleCrop>
  <LinksUpToDate>false</LinksUpToDate>
  <CharactersWithSpaces>5213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2020-03-06T03:19:00Z</dcterms:created>
  <dc:creator>lenovo</dc:creator>
  <cp:lastModifiedBy>徐</cp:lastModifiedBy>
  <dcterms:modified xsi:type="dcterms:W3CDTF">2020-03-19T03:36:02Z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